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B6B09" w14:textId="77777777" w:rsidR="005D11E7" w:rsidRDefault="005D11E7" w:rsidP="005D11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2ADE">
        <w:rPr>
          <w:rFonts w:ascii="Times New Roman" w:hAnsi="Times New Roman" w:cs="Times New Roman"/>
          <w:b/>
          <w:sz w:val="28"/>
          <w:szCs w:val="28"/>
        </w:rPr>
        <w:t>KRITÉRIA – BODOVÉ OHODNOCENÍ</w:t>
      </w:r>
    </w:p>
    <w:p w14:paraId="795617BA" w14:textId="77777777" w:rsidR="005D11E7" w:rsidRDefault="005D11E7" w:rsidP="005D11E7">
      <w:pPr>
        <w:rPr>
          <w:rFonts w:ascii="Times New Roman" w:hAnsi="Times New Roman" w:cs="Times New Roman"/>
          <w:b/>
          <w:sz w:val="28"/>
          <w:szCs w:val="28"/>
        </w:rPr>
      </w:pPr>
    </w:p>
    <w:p w14:paraId="76D92424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Školský obvod s trvalým pobytem dítěte/městys Bojanov,</w:t>
      </w:r>
    </w:p>
    <w:p w14:paraId="034C76BD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Společný školský obvod – dohoda obcí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10 bodů</w:t>
      </w:r>
    </w:p>
    <w:p w14:paraId="2773D54D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Věk dítěte:      2 roky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  <w:t>1 bod</w:t>
      </w:r>
    </w:p>
    <w:p w14:paraId="21CABDFF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3 roky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  <w:t>3 body</w:t>
      </w:r>
    </w:p>
    <w:p w14:paraId="79E7B401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4 roky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  <w:t>4 body</w:t>
      </w:r>
    </w:p>
    <w:p w14:paraId="48F1786F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5 roků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  <w:t>5 bodů</w:t>
      </w:r>
    </w:p>
    <w:p w14:paraId="72A60DB7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Dítě se hlásí k celodenní docházce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3 body</w:t>
      </w:r>
    </w:p>
    <w:p w14:paraId="67692C0D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</w:p>
    <w:p w14:paraId="48CBD141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</w:p>
    <w:p w14:paraId="4E277EFB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případě rovnosti bodů rozhoduje věk dítěte - přijímá se starší dítě, dle data narození.</w:t>
      </w:r>
    </w:p>
    <w:p w14:paraId="5C3F5140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</w:p>
    <w:p w14:paraId="041CFDF0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</w:p>
    <w:p w14:paraId="67469310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</w:p>
    <w:p w14:paraId="1984B378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</w:p>
    <w:p w14:paraId="12E5B03A" w14:textId="77777777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</w:p>
    <w:p w14:paraId="10A66C4D" w14:textId="43D113C6" w:rsidR="005D11E7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Bojanově 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202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Jana Tesařová            </w:t>
      </w:r>
    </w:p>
    <w:p w14:paraId="5B958789" w14:textId="77777777" w:rsidR="005D11E7" w:rsidRPr="00BD2ADE" w:rsidRDefault="005D11E7" w:rsidP="005D1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ředitelka mateřské školy                                                          </w:t>
      </w:r>
    </w:p>
    <w:p w14:paraId="5A547629" w14:textId="77777777" w:rsidR="003D4548" w:rsidRDefault="003D4548"/>
    <w:sectPr w:rsidR="003D45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85C"/>
    <w:rsid w:val="0034266D"/>
    <w:rsid w:val="003D4548"/>
    <w:rsid w:val="00417E31"/>
    <w:rsid w:val="0045185C"/>
    <w:rsid w:val="005D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0FAE1"/>
  <w15:chartTrackingRefBased/>
  <w15:docId w15:val="{2E798008-6A04-43F6-9771-0778E996A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D11E7"/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4518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518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518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518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518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518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518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518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518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518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518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518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5185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5185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5185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5185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5185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5185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518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4518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518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4518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5185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45185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5185C"/>
    <w:pPr>
      <w:ind w:left="720"/>
      <w:contextualSpacing/>
    </w:pPr>
    <w:rPr>
      <w:kern w:val="2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45185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518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5185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518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756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MS_Bojanov</dc:creator>
  <cp:keywords/>
  <dc:description/>
  <cp:lastModifiedBy>MS_Bojanov</cp:lastModifiedBy>
  <cp:revision>2</cp:revision>
  <dcterms:created xsi:type="dcterms:W3CDTF">2026-01-28T12:10:00Z</dcterms:created>
  <dcterms:modified xsi:type="dcterms:W3CDTF">2026-01-28T12:11:00Z</dcterms:modified>
</cp:coreProperties>
</file>